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07AA7" w14:textId="52B8015F" w:rsidR="00D146B3" w:rsidRPr="00AF6DA3" w:rsidRDefault="00AF6DA3">
      <w:pPr>
        <w:rPr>
          <w:rFonts w:ascii="-webkit-standard" w:hAnsi="-webkit-standard"/>
          <w:b/>
          <w:bCs/>
          <w:color w:val="000000"/>
          <w:sz w:val="27"/>
          <w:szCs w:val="27"/>
        </w:rPr>
      </w:pPr>
      <w:r w:rsidRPr="00AF6DA3">
        <w:rPr>
          <w:rFonts w:ascii="-webkit-standard" w:hAnsi="-webkit-standard"/>
          <w:b/>
          <w:bCs/>
          <w:color w:val="000000"/>
          <w:sz w:val="27"/>
          <w:szCs w:val="27"/>
        </w:rPr>
        <w:t>“Breaking Silence through Media: An Analysis of Effective AIDS Awareness Campaigns in South India”</w:t>
      </w:r>
    </w:p>
    <w:p w14:paraId="6CA4FFF2" w14:textId="7C2C886E" w:rsidR="00AF6DA3" w:rsidRPr="00AF6DA3" w:rsidRDefault="00AF6DA3">
      <w:pPr>
        <w:rPr>
          <w:rFonts w:ascii="Times New Roman" w:hAnsi="Times New Roman" w:cs="Times New Roman"/>
          <w:sz w:val="28"/>
          <w:szCs w:val="28"/>
          <w:lang w:val="en-US"/>
        </w:rPr>
      </w:pPr>
      <w:r>
        <w:rPr>
          <w:lang w:val="en-US"/>
        </w:rPr>
        <w:tab/>
      </w:r>
      <w:r>
        <w:rPr>
          <w:lang w:val="en-US"/>
        </w:rPr>
        <w:tab/>
      </w:r>
      <w:r>
        <w:rPr>
          <w:lang w:val="en-US"/>
        </w:rPr>
        <w:tab/>
      </w:r>
      <w:r>
        <w:rPr>
          <w:lang w:val="en-US"/>
        </w:rPr>
        <w:tab/>
      </w:r>
      <w:r w:rsidRPr="00AF6DA3">
        <w:rPr>
          <w:rFonts w:ascii="Times New Roman" w:hAnsi="Times New Roman" w:cs="Times New Roman"/>
          <w:sz w:val="28"/>
          <w:szCs w:val="28"/>
          <w:lang w:val="en-US"/>
        </w:rPr>
        <w:t>Nirupama Sundar</w:t>
      </w:r>
    </w:p>
    <w:p w14:paraId="4460AEBA" w14:textId="1EF73F22" w:rsidR="00AF6DA3" w:rsidRPr="00AF6DA3" w:rsidRDefault="00AF6DA3" w:rsidP="00AF6DA3">
      <w:pPr>
        <w:ind w:left="720" w:firstLine="720"/>
        <w:rPr>
          <w:rFonts w:ascii="Times New Roman" w:hAnsi="Times New Roman" w:cs="Times New Roman"/>
          <w:sz w:val="28"/>
          <w:szCs w:val="28"/>
          <w:lang w:val="en-US"/>
        </w:rPr>
      </w:pPr>
      <w:r w:rsidRPr="00AF6DA3">
        <w:rPr>
          <w:rFonts w:ascii="Times New Roman" w:hAnsi="Times New Roman" w:cs="Times New Roman"/>
          <w:sz w:val="28"/>
          <w:szCs w:val="28"/>
          <w:lang w:val="en-US"/>
        </w:rPr>
        <w:t>Indian Institute for Human Settlements (IIHS)</w:t>
      </w:r>
    </w:p>
    <w:p w14:paraId="279611C7" w14:textId="015E2A57" w:rsidR="00212446" w:rsidRPr="00212446" w:rsidRDefault="00212446" w:rsidP="00212446">
      <w:pPr>
        <w:spacing w:after="0" w:line="240" w:lineRule="auto"/>
        <w:rPr>
          <w:rFonts w:ascii="Times New Roman" w:eastAsia="Times New Roman" w:hAnsi="Times New Roman" w:cs="Times New Roman"/>
          <w:kern w:val="0"/>
          <w:sz w:val="28"/>
          <w:szCs w:val="28"/>
          <w:lang w:eastAsia="en-GB"/>
          <w14:ligatures w14:val="none"/>
        </w:rPr>
      </w:pPr>
    </w:p>
    <w:p w14:paraId="1E717585" w14:textId="123313F2" w:rsidR="00212446" w:rsidRPr="00212446" w:rsidRDefault="00AF6DA3" w:rsidP="00212446">
      <w:pPr>
        <w:spacing w:after="0" w:line="240" w:lineRule="auto"/>
        <w:rPr>
          <w:rFonts w:ascii="Times New Roman" w:eastAsia="Times New Roman" w:hAnsi="Times New Roman" w:cs="Times New Roman"/>
          <w:b/>
          <w:bCs/>
          <w:kern w:val="0"/>
          <w:lang w:eastAsia="en-GB"/>
          <w14:ligatures w14:val="none"/>
        </w:rPr>
      </w:pPr>
      <w:r w:rsidRPr="00AF6DA3">
        <w:rPr>
          <w:rFonts w:ascii="Times New Roman" w:eastAsia="Times New Roman" w:hAnsi="Times New Roman" w:cs="Times New Roman"/>
          <w:b/>
          <w:bCs/>
          <w:kern w:val="0"/>
          <w:lang w:eastAsia="en-GB"/>
          <w14:ligatures w14:val="none"/>
        </w:rPr>
        <w:t xml:space="preserve">Abstract </w:t>
      </w:r>
    </w:p>
    <w:p w14:paraId="01B63F1F" w14:textId="77777777" w:rsidR="00212446" w:rsidRPr="00212446" w:rsidRDefault="00212446" w:rsidP="00212446">
      <w:pPr>
        <w:spacing w:before="100" w:beforeAutospacing="1" w:after="100" w:afterAutospacing="1" w:line="240" w:lineRule="auto"/>
        <w:rPr>
          <w:rFonts w:ascii="Times New Roman" w:eastAsia="Times New Roman" w:hAnsi="Times New Roman" w:cs="Times New Roman"/>
          <w:color w:val="000000"/>
          <w:kern w:val="0"/>
          <w:sz w:val="28"/>
          <w:szCs w:val="28"/>
          <w:lang w:eastAsia="en-GB"/>
          <w14:ligatures w14:val="none"/>
        </w:rPr>
      </w:pPr>
      <w:r w:rsidRPr="00212446">
        <w:rPr>
          <w:rFonts w:ascii="Times New Roman" w:eastAsia="Times New Roman" w:hAnsi="Times New Roman" w:cs="Times New Roman"/>
          <w:color w:val="000000"/>
          <w:kern w:val="0"/>
          <w:sz w:val="28"/>
          <w:szCs w:val="28"/>
          <w:lang w:eastAsia="en-GB"/>
          <w14:ligatures w14:val="none"/>
        </w:rPr>
        <w:t>In the early 2000s, South India witnessed a sharp escalation in HIV/AIDS cases at a time when the subject remained a profound social taboo, rarely addressed in the public domain. Confronted with the urgency of the crisis, the State initiated an unprecedented public service campaign to bring the issue into everyday discourse. This was an era preceding the dominance of social media, when mass media served as the primary channel of communication. In collaboration with Population Services International (PSI), USA, the State Health Department launched the campaign </w:t>
      </w:r>
      <w:r w:rsidRPr="00212446">
        <w:rPr>
          <w:rFonts w:ascii="Times New Roman" w:eastAsia="Times New Roman" w:hAnsi="Times New Roman" w:cs="Times New Roman"/>
          <w:i/>
          <w:iCs/>
          <w:color w:val="000000"/>
          <w:kern w:val="0"/>
          <w:sz w:val="28"/>
          <w:szCs w:val="28"/>
          <w:lang w:eastAsia="en-GB"/>
          <w14:ligatures w14:val="none"/>
        </w:rPr>
        <w:t>“</w:t>
      </w:r>
      <w:proofErr w:type="spellStart"/>
      <w:r w:rsidRPr="00212446">
        <w:rPr>
          <w:rFonts w:ascii="Times New Roman" w:eastAsia="Times New Roman" w:hAnsi="Times New Roman" w:cs="Times New Roman"/>
          <w:i/>
          <w:iCs/>
          <w:color w:val="000000"/>
          <w:kern w:val="0"/>
          <w:sz w:val="28"/>
          <w:szCs w:val="28"/>
          <w:lang w:eastAsia="en-GB"/>
          <w14:ligatures w14:val="none"/>
        </w:rPr>
        <w:t>Pulliraja</w:t>
      </w:r>
      <w:proofErr w:type="spellEnd"/>
      <w:r w:rsidRPr="00212446">
        <w:rPr>
          <w:rFonts w:ascii="Times New Roman" w:eastAsia="Times New Roman" w:hAnsi="Times New Roman" w:cs="Times New Roman"/>
          <w:i/>
          <w:iCs/>
          <w:color w:val="000000"/>
          <w:kern w:val="0"/>
          <w:sz w:val="28"/>
          <w:szCs w:val="28"/>
          <w:lang w:eastAsia="en-GB"/>
          <w14:ligatures w14:val="none"/>
        </w:rPr>
        <w:t xml:space="preserve"> </w:t>
      </w:r>
      <w:proofErr w:type="spellStart"/>
      <w:r w:rsidRPr="00212446">
        <w:rPr>
          <w:rFonts w:ascii="Times New Roman" w:eastAsia="Times New Roman" w:hAnsi="Times New Roman" w:cs="Times New Roman"/>
          <w:i/>
          <w:iCs/>
          <w:color w:val="000000"/>
          <w:kern w:val="0"/>
          <w:sz w:val="28"/>
          <w:szCs w:val="28"/>
          <w:lang w:eastAsia="en-GB"/>
          <w14:ligatures w14:val="none"/>
        </w:rPr>
        <w:t>ku</w:t>
      </w:r>
      <w:proofErr w:type="spellEnd"/>
      <w:r w:rsidRPr="00212446">
        <w:rPr>
          <w:rFonts w:ascii="Times New Roman" w:eastAsia="Times New Roman" w:hAnsi="Times New Roman" w:cs="Times New Roman"/>
          <w:i/>
          <w:iCs/>
          <w:color w:val="000000"/>
          <w:kern w:val="0"/>
          <w:sz w:val="28"/>
          <w:szCs w:val="28"/>
          <w:lang w:eastAsia="en-GB"/>
          <w14:ligatures w14:val="none"/>
        </w:rPr>
        <w:t xml:space="preserve"> AIDS </w:t>
      </w:r>
      <w:proofErr w:type="spellStart"/>
      <w:r w:rsidRPr="00212446">
        <w:rPr>
          <w:rFonts w:ascii="Times New Roman" w:eastAsia="Times New Roman" w:hAnsi="Times New Roman" w:cs="Times New Roman"/>
          <w:i/>
          <w:iCs/>
          <w:color w:val="000000"/>
          <w:kern w:val="0"/>
          <w:sz w:val="28"/>
          <w:szCs w:val="28"/>
          <w:lang w:eastAsia="en-GB"/>
          <w14:ligatures w14:val="none"/>
        </w:rPr>
        <w:t>varuma</w:t>
      </w:r>
      <w:proofErr w:type="spellEnd"/>
      <w:r w:rsidRPr="00212446">
        <w:rPr>
          <w:rFonts w:ascii="Times New Roman" w:eastAsia="Times New Roman" w:hAnsi="Times New Roman" w:cs="Times New Roman"/>
          <w:i/>
          <w:iCs/>
          <w:color w:val="000000"/>
          <w:kern w:val="0"/>
          <w:sz w:val="28"/>
          <w:szCs w:val="28"/>
          <w:lang w:eastAsia="en-GB"/>
          <w14:ligatures w14:val="none"/>
        </w:rPr>
        <w:t>?”</w:t>
      </w:r>
      <w:r w:rsidRPr="00212446">
        <w:rPr>
          <w:rFonts w:ascii="Times New Roman" w:eastAsia="Times New Roman" w:hAnsi="Times New Roman" w:cs="Times New Roman"/>
          <w:color w:val="000000"/>
          <w:kern w:val="0"/>
          <w:sz w:val="28"/>
          <w:szCs w:val="28"/>
          <w:lang w:eastAsia="en-GB"/>
          <w14:ligatures w14:val="none"/>
        </w:rPr>
        <w:t>—loosely translated as </w:t>
      </w:r>
      <w:r w:rsidRPr="00212446">
        <w:rPr>
          <w:rFonts w:ascii="Times New Roman" w:eastAsia="Times New Roman" w:hAnsi="Times New Roman" w:cs="Times New Roman"/>
          <w:i/>
          <w:iCs/>
          <w:color w:val="000000"/>
          <w:kern w:val="0"/>
          <w:sz w:val="28"/>
          <w:szCs w:val="28"/>
          <w:lang w:eastAsia="en-GB"/>
          <w14:ligatures w14:val="none"/>
        </w:rPr>
        <w:t xml:space="preserve">“Can a person named </w:t>
      </w:r>
      <w:proofErr w:type="spellStart"/>
      <w:r w:rsidRPr="00212446">
        <w:rPr>
          <w:rFonts w:ascii="Times New Roman" w:eastAsia="Times New Roman" w:hAnsi="Times New Roman" w:cs="Times New Roman"/>
          <w:i/>
          <w:iCs/>
          <w:color w:val="000000"/>
          <w:kern w:val="0"/>
          <w:sz w:val="28"/>
          <w:szCs w:val="28"/>
          <w:lang w:eastAsia="en-GB"/>
          <w14:ligatures w14:val="none"/>
        </w:rPr>
        <w:t>Pulliraja</w:t>
      </w:r>
      <w:proofErr w:type="spellEnd"/>
      <w:r w:rsidRPr="00212446">
        <w:rPr>
          <w:rFonts w:ascii="Times New Roman" w:eastAsia="Times New Roman" w:hAnsi="Times New Roman" w:cs="Times New Roman"/>
          <w:i/>
          <w:iCs/>
          <w:color w:val="000000"/>
          <w:kern w:val="0"/>
          <w:sz w:val="28"/>
          <w:szCs w:val="28"/>
          <w:lang w:eastAsia="en-GB"/>
          <w14:ligatures w14:val="none"/>
        </w:rPr>
        <w:t xml:space="preserve"> contract AIDS?”</w:t>
      </w:r>
    </w:p>
    <w:p w14:paraId="47A02688" w14:textId="77777777" w:rsidR="00212446" w:rsidRPr="00212446" w:rsidRDefault="00212446" w:rsidP="00212446">
      <w:pPr>
        <w:spacing w:before="100" w:beforeAutospacing="1" w:after="100" w:afterAutospacing="1" w:line="240" w:lineRule="auto"/>
        <w:rPr>
          <w:rFonts w:ascii="Times New Roman" w:eastAsia="Times New Roman" w:hAnsi="Times New Roman" w:cs="Times New Roman"/>
          <w:color w:val="000000"/>
          <w:kern w:val="0"/>
          <w:sz w:val="28"/>
          <w:szCs w:val="28"/>
          <w:lang w:eastAsia="en-GB"/>
          <w14:ligatures w14:val="none"/>
        </w:rPr>
      </w:pPr>
      <w:r w:rsidRPr="00212446">
        <w:rPr>
          <w:rFonts w:ascii="Times New Roman" w:eastAsia="Times New Roman" w:hAnsi="Times New Roman" w:cs="Times New Roman"/>
          <w:color w:val="000000"/>
          <w:kern w:val="0"/>
          <w:sz w:val="28"/>
          <w:szCs w:val="28"/>
          <w:lang w:eastAsia="en-GB"/>
          <w14:ligatures w14:val="none"/>
        </w:rPr>
        <w:t>The campaign is widely regarded as one of the most impactful public health initiatives in South India, with its innovative approach breaking the silence around the issue and engaging audiences directly. Its influence extended beyond the state, inspiring similar interventions across India.</w:t>
      </w:r>
    </w:p>
    <w:p w14:paraId="65F317EE" w14:textId="77777777" w:rsidR="00212446" w:rsidRPr="00212446" w:rsidRDefault="00212446" w:rsidP="00212446">
      <w:pPr>
        <w:spacing w:before="100" w:beforeAutospacing="1" w:after="100" w:afterAutospacing="1" w:line="240" w:lineRule="auto"/>
        <w:rPr>
          <w:rFonts w:ascii="Times New Roman" w:eastAsia="Times New Roman" w:hAnsi="Times New Roman" w:cs="Times New Roman"/>
          <w:color w:val="000000"/>
          <w:kern w:val="0"/>
          <w:sz w:val="28"/>
          <w:szCs w:val="28"/>
          <w:lang w:eastAsia="en-GB"/>
          <w14:ligatures w14:val="none"/>
        </w:rPr>
      </w:pPr>
      <w:r w:rsidRPr="00212446">
        <w:rPr>
          <w:rFonts w:ascii="Times New Roman" w:eastAsia="Times New Roman" w:hAnsi="Times New Roman" w:cs="Times New Roman"/>
          <w:color w:val="000000"/>
          <w:kern w:val="0"/>
          <w:sz w:val="28"/>
          <w:szCs w:val="28"/>
          <w:lang w:eastAsia="en-GB"/>
          <w14:ligatures w14:val="none"/>
        </w:rPr>
        <w:t>This paper critically examines the campaign’s design, messaging, and execution, identifying the factors that contributed to its effectiveness. It also highlights its limitations and areas where the campaign could have been strengthened. The study employs a qualitative methodology, drawing from published media accounts, government reports, and interviews with health officials. The analysis reveals how strategic public communication not only addressed an urgent health crisis but also transformed public discourse, offering valuable insights into the role of media and messaging in shaping public health narratives within complex socio-cultural contexts.</w:t>
      </w:r>
    </w:p>
    <w:p w14:paraId="39EA0537" w14:textId="746C3A08" w:rsidR="00212446" w:rsidRPr="00212446" w:rsidRDefault="00212446" w:rsidP="00212446">
      <w:pPr>
        <w:spacing w:after="0" w:line="240" w:lineRule="auto"/>
        <w:rPr>
          <w:rFonts w:ascii="Times New Roman" w:eastAsia="Times New Roman" w:hAnsi="Times New Roman" w:cs="Times New Roman"/>
          <w:kern w:val="0"/>
          <w:lang w:eastAsia="en-GB"/>
          <w14:ligatures w14:val="none"/>
        </w:rPr>
      </w:pPr>
    </w:p>
    <w:p w14:paraId="1F55834A" w14:textId="496BD51B" w:rsidR="00212446" w:rsidRPr="00F70F88" w:rsidRDefault="00AF6DA3">
      <w:pPr>
        <w:rPr>
          <w:lang w:val="en-US"/>
        </w:rPr>
      </w:pPr>
      <w:r>
        <w:rPr>
          <w:lang w:val="en-US"/>
        </w:rPr>
        <w:t>Keywords : Mass media strategies, campaign effectiveness, stigma and taboo, social change communications and cultural context</w:t>
      </w:r>
    </w:p>
    <w:sectPr w:rsidR="00212446" w:rsidRPr="00F70F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webkit-standard">
    <w:altName w:val="Cambria"/>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F88"/>
    <w:rsid w:val="00212446"/>
    <w:rsid w:val="003409F4"/>
    <w:rsid w:val="0071779E"/>
    <w:rsid w:val="00AF6DA3"/>
    <w:rsid w:val="00D146B3"/>
    <w:rsid w:val="00F70F88"/>
    <w:rsid w:val="00F9584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C9ACA"/>
  <w15:chartTrackingRefBased/>
  <w15:docId w15:val="{E4112CB4-9354-3B41-8912-159510D64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0F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0F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0F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0F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0F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0F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0F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0F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0F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0F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0F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0F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0F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0F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0F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0F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0F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0F88"/>
    <w:rPr>
      <w:rFonts w:eastAsiaTheme="majorEastAsia" w:cstheme="majorBidi"/>
      <w:color w:val="272727" w:themeColor="text1" w:themeTint="D8"/>
    </w:rPr>
  </w:style>
  <w:style w:type="paragraph" w:styleId="Title">
    <w:name w:val="Title"/>
    <w:basedOn w:val="Normal"/>
    <w:next w:val="Normal"/>
    <w:link w:val="TitleChar"/>
    <w:uiPriority w:val="10"/>
    <w:qFormat/>
    <w:rsid w:val="00F70F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F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0F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0F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0F88"/>
    <w:pPr>
      <w:spacing w:before="160"/>
      <w:jc w:val="center"/>
    </w:pPr>
    <w:rPr>
      <w:i/>
      <w:iCs/>
      <w:color w:val="404040" w:themeColor="text1" w:themeTint="BF"/>
    </w:rPr>
  </w:style>
  <w:style w:type="character" w:customStyle="1" w:styleId="QuoteChar">
    <w:name w:val="Quote Char"/>
    <w:basedOn w:val="DefaultParagraphFont"/>
    <w:link w:val="Quote"/>
    <w:uiPriority w:val="29"/>
    <w:rsid w:val="00F70F88"/>
    <w:rPr>
      <w:i/>
      <w:iCs/>
      <w:color w:val="404040" w:themeColor="text1" w:themeTint="BF"/>
    </w:rPr>
  </w:style>
  <w:style w:type="paragraph" w:styleId="ListParagraph">
    <w:name w:val="List Paragraph"/>
    <w:basedOn w:val="Normal"/>
    <w:uiPriority w:val="34"/>
    <w:qFormat/>
    <w:rsid w:val="00F70F88"/>
    <w:pPr>
      <w:ind w:left="720"/>
      <w:contextualSpacing/>
    </w:pPr>
  </w:style>
  <w:style w:type="character" w:styleId="IntenseEmphasis">
    <w:name w:val="Intense Emphasis"/>
    <w:basedOn w:val="DefaultParagraphFont"/>
    <w:uiPriority w:val="21"/>
    <w:qFormat/>
    <w:rsid w:val="00F70F88"/>
    <w:rPr>
      <w:i/>
      <w:iCs/>
      <w:color w:val="0F4761" w:themeColor="accent1" w:themeShade="BF"/>
    </w:rPr>
  </w:style>
  <w:style w:type="paragraph" w:styleId="IntenseQuote">
    <w:name w:val="Intense Quote"/>
    <w:basedOn w:val="Normal"/>
    <w:next w:val="Normal"/>
    <w:link w:val="IntenseQuoteChar"/>
    <w:uiPriority w:val="30"/>
    <w:qFormat/>
    <w:rsid w:val="00F70F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0F88"/>
    <w:rPr>
      <w:i/>
      <w:iCs/>
      <w:color w:val="0F4761" w:themeColor="accent1" w:themeShade="BF"/>
    </w:rPr>
  </w:style>
  <w:style w:type="character" w:styleId="IntenseReference">
    <w:name w:val="Intense Reference"/>
    <w:basedOn w:val="DefaultParagraphFont"/>
    <w:uiPriority w:val="32"/>
    <w:qFormat/>
    <w:rsid w:val="00F70F88"/>
    <w:rPr>
      <w:b/>
      <w:bCs/>
      <w:smallCaps/>
      <w:color w:val="0F4761" w:themeColor="accent1" w:themeShade="BF"/>
      <w:spacing w:val="5"/>
    </w:rPr>
  </w:style>
  <w:style w:type="paragraph" w:styleId="NormalWeb">
    <w:name w:val="Normal (Web)"/>
    <w:basedOn w:val="Normal"/>
    <w:uiPriority w:val="99"/>
    <w:semiHidden/>
    <w:unhideWhenUsed/>
    <w:rsid w:val="0021244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212446"/>
    <w:rPr>
      <w:b/>
      <w:bCs/>
    </w:rPr>
  </w:style>
  <w:style w:type="character" w:customStyle="1" w:styleId="apple-converted-space">
    <w:name w:val="apple-converted-space"/>
    <w:basedOn w:val="DefaultParagraphFont"/>
    <w:rsid w:val="00212446"/>
  </w:style>
  <w:style w:type="character" w:styleId="Emphasis">
    <w:name w:val="Emphasis"/>
    <w:basedOn w:val="DefaultParagraphFont"/>
    <w:uiPriority w:val="20"/>
    <w:qFormat/>
    <w:rsid w:val="002124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285</Words>
  <Characters>1627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Nirupama S</dc:creator>
  <cp:keywords/>
  <dc:description/>
  <cp:lastModifiedBy>Nirupama S</cp:lastModifiedBy>
  <cp:revision>1</cp:revision>
  <dcterms:created xsi:type="dcterms:W3CDTF">2025-09-13T10:19:00Z</dcterms:created>
  <dcterms:modified xsi:type="dcterms:W3CDTF">2025-09-13T13:22:00Z</dcterms:modified>
</cp:coreProperties>
</file>